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0C454" w14:textId="77777777" w:rsidR="00606996" w:rsidRDefault="00606996" w:rsidP="00606996">
      <w:r>
        <w:t xml:space="preserve">The Japanese word </w:t>
      </w:r>
      <w:proofErr w:type="spellStart"/>
      <w:r>
        <w:rPr>
          <w:rFonts w:ascii="MS Gothic" w:eastAsia="MS Gothic" w:hAnsi="MS Gothic" w:cs="MS Gothic" w:hint="eastAsia"/>
        </w:rPr>
        <w:t>ワルキューレ</w:t>
      </w:r>
      <w:proofErr w:type="spellEnd"/>
      <w:r>
        <w:t xml:space="preserve"> is derived from the German word "</w:t>
      </w:r>
      <w:proofErr w:type="spellStart"/>
      <w:r>
        <w:t>Walküre</w:t>
      </w:r>
      <w:proofErr w:type="spellEnd"/>
      <w:r>
        <w:t xml:space="preserve">", which is "Valkyrie" in English. In Norse mythology, a </w:t>
      </w:r>
      <w:proofErr w:type="spellStart"/>
      <w:r>
        <w:t>valkyrie</w:t>
      </w:r>
      <w:proofErr w:type="spellEnd"/>
      <w:r>
        <w:t xml:space="preserve"> is one of a group of female figures who decide who lives and dies on the battlefield - the name means "chooser of the dead". Valkyries were often depicted as powerful and fearless warriors who rode horses and carried weapons.</w:t>
      </w:r>
    </w:p>
    <w:p w14:paraId="1E98BE0F" w14:textId="77777777" w:rsidR="00606996" w:rsidRDefault="00606996" w:rsidP="00606996"/>
    <w:p w14:paraId="64BFFC5F" w14:textId="77777777" w:rsidR="00606996" w:rsidRDefault="00606996" w:rsidP="00606996">
      <w:r>
        <w:t xml:space="preserve">The reason the Japanese word was adopted from German (and not a Norse language) is thought to be due to the impact of German opera and classical music. In particular, perhaps the most famous of the works of German composer Richard Wagner is Act 1 "Die </w:t>
      </w:r>
      <w:proofErr w:type="spellStart"/>
      <w:r>
        <w:t>Walküre</w:t>
      </w:r>
      <w:proofErr w:type="spellEnd"/>
      <w:r>
        <w:t>" of his 1870 opera "Der Ring des Nibelungen".</w:t>
      </w:r>
    </w:p>
    <w:p w14:paraId="3441A7D2" w14:textId="77777777" w:rsidR="00606996" w:rsidRDefault="00606996" w:rsidP="00606996"/>
    <w:p w14:paraId="55CFFEED" w14:textId="77777777" w:rsidR="00606996" w:rsidRDefault="00606996" w:rsidP="00606996">
      <w:r>
        <w:t xml:space="preserve">Although I wasn't able to locate any references as to the specific reason </w:t>
      </w:r>
      <w:proofErr w:type="spellStart"/>
      <w:r>
        <w:rPr>
          <w:rFonts w:ascii="MS Gothic" w:eastAsia="MS Gothic" w:hAnsi="MS Gothic" w:cs="MS Gothic" w:hint="eastAsia"/>
        </w:rPr>
        <w:t>ワルキューレ</w:t>
      </w:r>
      <w:proofErr w:type="spellEnd"/>
      <w:r>
        <w:t xml:space="preserve"> [Valkyrie] was chosen for the weapon's name, it would be a name that is well-known and recognizable to Japanese, both in its original Norse mythology context and as a result of its use in popular culture in Japan. So Japanese players would be likely to immediately understand the character and purpose of a weapon with that name.</w:t>
      </w:r>
    </w:p>
    <w:p w14:paraId="2773A98F" w14:textId="77777777" w:rsidR="00606996" w:rsidRDefault="00606996" w:rsidP="00606996"/>
    <w:p w14:paraId="1B3C962A" w14:textId="77777777" w:rsidR="00606996" w:rsidRDefault="00606996" w:rsidP="00606996">
      <w:r>
        <w:t xml:space="preserve">The actual pronunciation of the word in Japanese is not very close to the original German, sounding approximately like "Walcuray" to an English speaker's ears, </w:t>
      </w:r>
      <w:proofErr w:type="gramStart"/>
      <w:r>
        <w:t>i.e.</w:t>
      </w:r>
      <w:proofErr w:type="gramEnd"/>
      <w:r>
        <w:t xml:space="preserve"> as named in the English translation of Shining Force.</w:t>
      </w:r>
    </w:p>
    <w:p w14:paraId="1A433495" w14:textId="77777777" w:rsidR="00E07565" w:rsidRDefault="00000000"/>
    <w:sectPr w:rsidR="00E075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1C4"/>
    <w:rsid w:val="004431C4"/>
    <w:rsid w:val="0055178A"/>
    <w:rsid w:val="00606996"/>
    <w:rsid w:val="00B5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4A9368-AE35-4F86-8656-EFD6AD1F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996"/>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16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193</Words>
  <Characters>1104</Characters>
  <Application>Microsoft Office Word</Application>
  <DocSecurity>0</DocSecurity>
  <Lines>9</Lines>
  <Paragraphs>2</Paragraphs>
  <ScaleCrop>false</ScaleCrop>
  <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Simmons</dc:creator>
  <cp:keywords/>
  <dc:description/>
  <cp:lastModifiedBy>Steve Simmons</cp:lastModifiedBy>
  <cp:revision>3</cp:revision>
  <dcterms:created xsi:type="dcterms:W3CDTF">2023-02-06T12:15:00Z</dcterms:created>
  <dcterms:modified xsi:type="dcterms:W3CDTF">2023-02-06T12:15:00Z</dcterms:modified>
</cp:coreProperties>
</file>